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833" w:rsidRDefault="00B73833" w:rsidP="00B73833">
      <w:pPr>
        <w:pStyle w:val="2"/>
        <w:ind w:firstLine="0"/>
        <w:rPr>
          <w:b w:val="0"/>
        </w:rPr>
      </w:pPr>
      <w:r>
        <w:rPr>
          <w:b w:val="0"/>
        </w:rPr>
        <w:t>Лабораторная работа № 4</w:t>
      </w:r>
    </w:p>
    <w:p w:rsidR="00B73833" w:rsidRDefault="00B73833" w:rsidP="00B73833">
      <w:pPr>
        <w:jc w:val="both"/>
        <w:rPr>
          <w:sz w:val="28"/>
        </w:rPr>
      </w:pPr>
    </w:p>
    <w:p w:rsidR="00B73833" w:rsidRDefault="00B73833" w:rsidP="00B73833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7.1 Цель лабораторной работы</w:t>
      </w:r>
    </w:p>
    <w:p w:rsidR="00B73833" w:rsidRDefault="00B73833" w:rsidP="00B73833">
      <w:pPr>
        <w:jc w:val="both"/>
        <w:rPr>
          <w:b/>
          <w:sz w:val="28"/>
        </w:rPr>
      </w:pPr>
    </w:p>
    <w:p w:rsidR="00B73833" w:rsidRDefault="00B73833" w:rsidP="00B73833">
      <w:pPr>
        <w:pStyle w:val="a3"/>
        <w:ind w:firstLine="720"/>
      </w:pPr>
      <w:r>
        <w:t>Привить навыки составления формул, выражающих электронную конфигурацию атомов и одноатомных ионов элементов.</w:t>
      </w:r>
    </w:p>
    <w:p w:rsidR="00B73833" w:rsidRDefault="00B73833" w:rsidP="00B73833">
      <w:pPr>
        <w:ind w:firstLine="720"/>
        <w:jc w:val="both"/>
        <w:rPr>
          <w:sz w:val="28"/>
        </w:rPr>
      </w:pPr>
    </w:p>
    <w:p w:rsidR="00B73833" w:rsidRDefault="00B73833" w:rsidP="00B73833">
      <w:pPr>
        <w:pStyle w:val="2"/>
      </w:pPr>
      <w:r>
        <w:t>7.2 Теоретическая часть</w:t>
      </w:r>
    </w:p>
    <w:p w:rsidR="00B73833" w:rsidRDefault="00B73833" w:rsidP="00B73833">
      <w:pPr>
        <w:ind w:firstLine="720"/>
        <w:jc w:val="both"/>
        <w:rPr>
          <w:b/>
          <w:sz w:val="28"/>
        </w:rPr>
      </w:pP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 xml:space="preserve">Согласно квантово-механическим представлениям, состояние электрона в атоме химического элемента определяется значениями четырех квантовых чисел: n, l, 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l</w:t>
      </w:r>
      <w:proofErr w:type="spellEnd"/>
      <w:r>
        <w:rPr>
          <w:sz w:val="28"/>
        </w:rPr>
        <w:t xml:space="preserve">  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s</w:t>
      </w:r>
      <w:proofErr w:type="spellEnd"/>
      <w:r>
        <w:rPr>
          <w:sz w:val="28"/>
        </w:rPr>
        <w:t>.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>Главное квантовое число n</w:t>
      </w:r>
      <w:r>
        <w:rPr>
          <w:b/>
          <w:sz w:val="28"/>
        </w:rPr>
        <w:t xml:space="preserve"> </w:t>
      </w:r>
      <w:r>
        <w:rPr>
          <w:sz w:val="28"/>
        </w:rPr>
        <w:t>принимает значения ряда целых чисел (1,2,3,4 и т.д.) и характеризует уровень энергии  электрона в атоме.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>Орбитальное квантовое число l принимает значения целых чисел в пределах от 0 до (n-1) и характеризует подуровень энергии электрона на данном энергетическом уровне. Для обозначения энергетических подуровней используют буквы латинского алфавита:</w:t>
      </w:r>
    </w:p>
    <w:p w:rsidR="00B73833" w:rsidRDefault="00B73833" w:rsidP="00B73833">
      <w:pPr>
        <w:pStyle w:val="3"/>
        <w:jc w:val="both"/>
        <w:rPr>
          <w:i w:val="0"/>
          <w:lang w:val="ru-RU"/>
        </w:rPr>
      </w:pPr>
      <w:r>
        <w:rPr>
          <w:i w:val="0"/>
          <w:lang w:val="ru-RU"/>
        </w:rPr>
        <w:t xml:space="preserve">l …………………… 0 </w:t>
      </w:r>
      <w:r>
        <w:rPr>
          <w:i w:val="0"/>
          <w:lang w:val="ru-RU"/>
        </w:rPr>
        <w:tab/>
        <w:t>1</w:t>
      </w:r>
      <w:r>
        <w:rPr>
          <w:i w:val="0"/>
          <w:lang w:val="ru-RU"/>
        </w:rPr>
        <w:tab/>
        <w:t>2</w:t>
      </w:r>
      <w:r>
        <w:rPr>
          <w:i w:val="0"/>
          <w:lang w:val="ru-RU"/>
        </w:rPr>
        <w:tab/>
        <w:t>3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>обозначение……. S</w:t>
      </w:r>
      <w:r>
        <w:rPr>
          <w:sz w:val="28"/>
        </w:rPr>
        <w:tab/>
        <w:t>p</w:t>
      </w:r>
      <w:r>
        <w:rPr>
          <w:sz w:val="28"/>
        </w:rPr>
        <w:tab/>
        <w:t>d</w:t>
      </w:r>
      <w:r>
        <w:rPr>
          <w:sz w:val="28"/>
        </w:rPr>
        <w:tab/>
        <w:t>f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>Используя цифровые значения n и буквенные обозначения l, можно составить формулу, отражающую электронную конфигурацию атома химического элемента.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>Максимальное число электронов, имеющих одинаковый уровень энергии, определяется как 2n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. Максимальной число электронов, имеющих одинаковый подуровень энергии на данном энергетическом уровне, определяется как 2(2l+1).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 xml:space="preserve">Каждый энергетический подуровень условно делится на квантовые ячейки, количество которых связано с магнитным квантовым числом 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l</w:t>
      </w:r>
      <w:proofErr w:type="spellEnd"/>
      <w:r>
        <w:rPr>
          <w:sz w:val="28"/>
        </w:rPr>
        <w:t>,  принимающим значения от –l через нуль до +l.</w:t>
      </w:r>
    </w:p>
    <w:p w:rsidR="00B73833" w:rsidRDefault="00B73833" w:rsidP="00B73833">
      <w:pPr>
        <w:ind w:firstLine="720"/>
        <w:jc w:val="both"/>
        <w:rPr>
          <w:sz w:val="28"/>
        </w:rPr>
      </w:pPr>
      <w:r>
        <w:rPr>
          <w:sz w:val="28"/>
        </w:rPr>
        <w:t xml:space="preserve">Квантовая ячейка ٱ - графическое изображение </w:t>
      </w:r>
      <w:proofErr w:type="gramStart"/>
      <w:r>
        <w:rPr>
          <w:sz w:val="28"/>
        </w:rPr>
        <w:t>атомной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орбитали</w:t>
      </w:r>
      <w:proofErr w:type="spellEnd"/>
      <w:r>
        <w:rPr>
          <w:sz w:val="28"/>
        </w:rPr>
        <w:t xml:space="preserve">, т.е. состояние электрона в атоме, характеризующегося определенными значениями трех квантовых чисел: n, l, </w:t>
      </w:r>
      <w:proofErr w:type="spellStart"/>
      <w:r>
        <w:rPr>
          <w:sz w:val="28"/>
        </w:rPr>
        <w:t>m</w:t>
      </w:r>
      <w:r>
        <w:rPr>
          <w:sz w:val="28"/>
          <w:vertAlign w:val="subscript"/>
        </w:rPr>
        <w:t>l</w:t>
      </w:r>
      <w:proofErr w:type="spellEnd"/>
      <w:r>
        <w:rPr>
          <w:sz w:val="28"/>
          <w:vertAlign w:val="subscript"/>
        </w:rPr>
        <w:t>.</w:t>
      </w:r>
    </w:p>
    <w:p w:rsidR="00B73833" w:rsidRDefault="00B73833" w:rsidP="00B73833">
      <w:pPr>
        <w:pStyle w:val="a3"/>
        <w:ind w:firstLine="720"/>
      </w:pPr>
      <w:r>
        <w:t xml:space="preserve">В каждой квантовой ячейке может быть не более двух электронов отличающихся друг от друга значением спинового квантового числа </w:t>
      </w:r>
    </w:p>
    <w:p w:rsidR="00B73833" w:rsidRDefault="00B73833" w:rsidP="00B73833">
      <w:pPr>
        <w:pStyle w:val="a3"/>
      </w:pPr>
      <w:r>
        <w:t>(</w:t>
      </w:r>
      <w:proofErr w:type="spellStart"/>
      <w:r>
        <w:t>m</w:t>
      </w:r>
      <w:r>
        <w:rPr>
          <w:vertAlign w:val="subscript"/>
        </w:rPr>
        <w:t>s</w:t>
      </w:r>
      <w:proofErr w:type="spellEnd"/>
      <w:r>
        <w:t xml:space="preserve"> = ±1/2</w:t>
      </w:r>
      <w:proofErr w:type="gramStart"/>
      <w:r>
        <w:t xml:space="preserve"> )</w:t>
      </w:r>
      <w:proofErr w:type="gramEnd"/>
      <w:r>
        <w:t>.</w:t>
      </w:r>
    </w:p>
    <w:p w:rsidR="00B73833" w:rsidRDefault="00B73833" w:rsidP="00B73833">
      <w:pPr>
        <w:pStyle w:val="a3"/>
        <w:ind w:firstLine="720"/>
      </w:pPr>
      <w:r>
        <w:t>Электроны в квантовых ячейках обозначаются стрелками:↑ или ↓.</w:t>
      </w:r>
    </w:p>
    <w:p w:rsidR="00B73833" w:rsidRDefault="00B73833" w:rsidP="00B73833">
      <w:pPr>
        <w:pStyle w:val="a3"/>
        <w:ind w:firstLine="720"/>
      </w:pPr>
      <w:r>
        <w:t>Общее число электронов в атоме определяется порядковым номером химического элемента в ПС. Элементы со сходной электронной конфигурацией атомов называются  электронными аналогами. В ПС они располагаются в одной подгруппе, т.е. они являются и химическими аналогами.</w:t>
      </w:r>
    </w:p>
    <w:p w:rsidR="00B73833" w:rsidRDefault="00B73833" w:rsidP="00B73833">
      <w:pPr>
        <w:pStyle w:val="a3"/>
        <w:ind w:firstLine="720"/>
      </w:pPr>
      <w:r>
        <w:t xml:space="preserve">Устойчивому состоянию атома отвечает такое распределение электронов по атомным </w:t>
      </w:r>
      <w:proofErr w:type="spellStart"/>
      <w:r>
        <w:t>орбиталям</w:t>
      </w:r>
      <w:proofErr w:type="spellEnd"/>
      <w:r>
        <w:t xml:space="preserve"> – АО, при </w:t>
      </w:r>
      <w:proofErr w:type="spellStart"/>
      <w:r>
        <w:t>ктором</w:t>
      </w:r>
      <w:proofErr w:type="spellEnd"/>
      <w:r>
        <w:t xml:space="preserve"> энергия атома </w:t>
      </w:r>
      <w:r>
        <w:lastRenderedPageBreak/>
        <w:t xml:space="preserve">минимальна. Поэтому АО заполняются в порядке последовательного возрастания их энергии, который определяется правилами </w:t>
      </w:r>
      <w:proofErr w:type="spellStart"/>
      <w:r>
        <w:t>Клечковского</w:t>
      </w:r>
      <w:proofErr w:type="spellEnd"/>
      <w:r>
        <w:t>:</w:t>
      </w:r>
    </w:p>
    <w:p w:rsidR="00B73833" w:rsidRDefault="00B73833" w:rsidP="00B73833">
      <w:pPr>
        <w:pStyle w:val="a3"/>
        <w:numPr>
          <w:ilvl w:val="0"/>
          <w:numId w:val="1"/>
        </w:numPr>
      </w:pPr>
      <w:r>
        <w:t>АО заполняются электронами в порядке последовательного увеличения суммы (</w:t>
      </w:r>
      <w:proofErr w:type="spellStart"/>
      <w:r>
        <w:t>n+l</w:t>
      </w:r>
      <w:proofErr w:type="spellEnd"/>
      <w:r>
        <w:t>) (1-е правило);</w:t>
      </w:r>
    </w:p>
    <w:p w:rsidR="00B73833" w:rsidRDefault="00B73833" w:rsidP="00B73833">
      <w:pPr>
        <w:pStyle w:val="a3"/>
        <w:numPr>
          <w:ilvl w:val="0"/>
          <w:numId w:val="1"/>
        </w:numPr>
      </w:pPr>
      <w:r>
        <w:t xml:space="preserve">а при одинаковых значениях этой суммы – в порядке последовательного возрастания главного квантового числа n (2-е правило). </w:t>
      </w:r>
    </w:p>
    <w:p w:rsidR="00B73833" w:rsidRDefault="00B73833" w:rsidP="00B73833">
      <w:pPr>
        <w:pStyle w:val="a3"/>
        <w:jc w:val="center"/>
        <w:rPr>
          <w:b/>
        </w:rPr>
      </w:pPr>
      <w:r>
        <w:rPr>
          <w:b/>
        </w:rPr>
        <w:t xml:space="preserve">7.3 </w:t>
      </w:r>
      <w:proofErr w:type="spellStart"/>
      <w:r>
        <w:rPr>
          <w:b/>
        </w:rPr>
        <w:t>Эксперименальная</w:t>
      </w:r>
      <w:proofErr w:type="spellEnd"/>
      <w:r>
        <w:rPr>
          <w:b/>
        </w:rPr>
        <w:t xml:space="preserve"> часть</w:t>
      </w:r>
    </w:p>
    <w:p w:rsidR="00B73833" w:rsidRDefault="00B73833" w:rsidP="00B73833">
      <w:pPr>
        <w:pStyle w:val="a3"/>
        <w:rPr>
          <w:b/>
        </w:rPr>
      </w:pPr>
    </w:p>
    <w:p w:rsidR="00B73833" w:rsidRDefault="00B73833" w:rsidP="00B73833">
      <w:pPr>
        <w:pStyle w:val="a3"/>
        <w:ind w:firstLine="720"/>
      </w:pPr>
      <w:r>
        <w:t>7.3.1 Опыт 1. Электронная структура атомов и ионов металлов.</w:t>
      </w:r>
    </w:p>
    <w:p w:rsidR="00B73833" w:rsidRDefault="00B73833" w:rsidP="00B73833">
      <w:pPr>
        <w:pStyle w:val="a3"/>
      </w:pPr>
      <w:r>
        <w:tab/>
        <w:t>В три пробирки налейте по 2-3 мл раствора нитрата свинца.</w:t>
      </w:r>
    </w:p>
    <w:p w:rsidR="00B73833" w:rsidRDefault="00B73833" w:rsidP="00B73833">
      <w:pPr>
        <w:pStyle w:val="a3"/>
      </w:pPr>
      <w:r>
        <w:tab/>
        <w:t>В первую пробирку опустите кусочек железа, во вторую – цинка, в третью – магния. Через несколько минут отметьте изменения, которые произошли в пробирках. Составьте уравнения реакций.</w:t>
      </w:r>
    </w:p>
    <w:p w:rsidR="00B73833" w:rsidRDefault="00B73833" w:rsidP="00B73833">
      <w:pPr>
        <w:pStyle w:val="a3"/>
      </w:pPr>
      <w:r>
        <w:tab/>
        <w:t>Заполните предложенную таблицу:</w:t>
      </w:r>
    </w:p>
    <w:p w:rsidR="00B73833" w:rsidRDefault="00B73833" w:rsidP="00B73833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2464"/>
        <w:gridCol w:w="2463"/>
        <w:gridCol w:w="2464"/>
      </w:tblGrid>
      <w:tr w:rsidR="00B73833" w:rsidTr="000A6FA5">
        <w:tc>
          <w:tcPr>
            <w:tcW w:w="4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jc w:val="center"/>
            </w:pPr>
            <w:r>
              <w:t>До реакции</w:t>
            </w:r>
          </w:p>
        </w:tc>
        <w:tc>
          <w:tcPr>
            <w:tcW w:w="4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jc w:val="center"/>
            </w:pPr>
            <w:r>
              <w:t>После реакции</w:t>
            </w:r>
          </w:p>
        </w:tc>
      </w:tr>
      <w:tr w:rsidR="00B73833" w:rsidTr="000A6FA5">
        <w:trPr>
          <w:cantSplit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Химический знак атома или иона металла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Электронная формула атома или иона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Химический знак атома или иона металла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Электронная формула атома или иона</w:t>
            </w:r>
          </w:p>
        </w:tc>
      </w:tr>
      <w:tr w:rsidR="00B73833" w:rsidTr="000A6FA5">
        <w:trPr>
          <w:cantSplit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Fe</w:t>
            </w:r>
          </w:p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</w:p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Mg</w:t>
            </w:r>
          </w:p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Pb</w:t>
            </w:r>
            <w:r>
              <w:rPr>
                <w:vertAlign w:val="superscript"/>
                <w:lang w:val="en-US"/>
              </w:rPr>
              <w:t>2+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rPr>
                <w:lang w:val="en-US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jc w:val="center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Fe</w:t>
            </w:r>
            <w:r>
              <w:rPr>
                <w:vertAlign w:val="superscript"/>
                <w:lang w:val="en-US"/>
              </w:rPr>
              <w:t>2+</w:t>
            </w:r>
          </w:p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Zn</w:t>
            </w:r>
            <w:r>
              <w:rPr>
                <w:vertAlign w:val="superscript"/>
                <w:lang w:val="en-US"/>
              </w:rPr>
              <w:t>2+</w:t>
            </w:r>
          </w:p>
          <w:p w:rsidR="00B73833" w:rsidRDefault="00B73833" w:rsidP="000A6FA5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Mg</w:t>
            </w:r>
            <w:r>
              <w:rPr>
                <w:vertAlign w:val="superscript"/>
                <w:lang w:val="en-US"/>
              </w:rPr>
              <w:t>2+</w:t>
            </w:r>
          </w:p>
          <w:p w:rsidR="00B73833" w:rsidRDefault="00B73833" w:rsidP="000A6FA5">
            <w:pPr>
              <w:pStyle w:val="a3"/>
              <w:jc w:val="center"/>
            </w:pPr>
            <w:proofErr w:type="spellStart"/>
            <w:r>
              <w:t>Pb</w:t>
            </w:r>
            <w:proofErr w:type="spellEnd"/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</w:p>
        </w:tc>
      </w:tr>
    </w:tbl>
    <w:p w:rsidR="00B73833" w:rsidRDefault="00B73833" w:rsidP="00B73833">
      <w:pPr>
        <w:pStyle w:val="a3"/>
      </w:pPr>
    </w:p>
    <w:p w:rsidR="00B73833" w:rsidRDefault="00B73833" w:rsidP="00B73833">
      <w:pPr>
        <w:pStyle w:val="a3"/>
        <w:ind w:firstLine="720"/>
      </w:pPr>
      <w:r>
        <w:t>7.3.2 Опыт 2.</w:t>
      </w:r>
      <w:r>
        <w:rPr>
          <w:b/>
        </w:rPr>
        <w:t xml:space="preserve"> </w:t>
      </w:r>
      <w:r>
        <w:t>Электронные структуры атомов и ионов неметаллов.</w:t>
      </w:r>
    </w:p>
    <w:p w:rsidR="00B73833" w:rsidRDefault="00B73833" w:rsidP="00B73833">
      <w:pPr>
        <w:pStyle w:val="a3"/>
      </w:pPr>
      <w:r>
        <w:tab/>
        <w:t>Опыт проводите под тягой!</w:t>
      </w:r>
    </w:p>
    <w:p w:rsidR="00B73833" w:rsidRDefault="00B73833" w:rsidP="00B73833">
      <w:pPr>
        <w:pStyle w:val="a3"/>
      </w:pPr>
      <w:r>
        <w:tab/>
        <w:t>В одну пробирку налейте 2 мл раствора сульфида натрия, а в другую 2 мл иодида натрия и в каждую по 1 мл хлорной воды.</w:t>
      </w:r>
    </w:p>
    <w:p w:rsidR="00B73833" w:rsidRDefault="00B73833" w:rsidP="00B73833">
      <w:pPr>
        <w:pStyle w:val="a3"/>
      </w:pPr>
      <w:r>
        <w:tab/>
        <w:t xml:space="preserve">Отметьте изменения, которые произошли в пробирках. Составьте уравнения реакций. </w:t>
      </w:r>
    </w:p>
    <w:p w:rsidR="00B73833" w:rsidRDefault="00B73833" w:rsidP="00B73833">
      <w:pPr>
        <w:pStyle w:val="a3"/>
        <w:ind w:firstLine="720"/>
      </w:pPr>
      <w:r>
        <w:t>Заполните предложенную таблицу.</w:t>
      </w:r>
    </w:p>
    <w:p w:rsidR="00B73833" w:rsidRDefault="00B73833" w:rsidP="00B73833">
      <w:pPr>
        <w:pStyle w:val="a3"/>
        <w:ind w:firstLine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63"/>
        <w:gridCol w:w="2464"/>
        <w:gridCol w:w="2463"/>
        <w:gridCol w:w="2464"/>
      </w:tblGrid>
      <w:tr w:rsidR="00B73833" w:rsidTr="000A6FA5">
        <w:tc>
          <w:tcPr>
            <w:tcW w:w="4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До реакции</w:t>
            </w:r>
          </w:p>
        </w:tc>
        <w:tc>
          <w:tcPr>
            <w:tcW w:w="4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После реакции</w:t>
            </w:r>
          </w:p>
        </w:tc>
      </w:tr>
      <w:tr w:rsidR="00B73833" w:rsidTr="000A6FA5">
        <w:trPr>
          <w:cantSplit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Химический знак атома или иона неметалла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Электронная формула атома или иона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Химический знак атома или иона неметалла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  <w:r>
              <w:t>Электронная формула атома или иона</w:t>
            </w:r>
          </w:p>
        </w:tc>
      </w:tr>
      <w:tr w:rsidR="00B73833" w:rsidTr="000A6FA5">
        <w:trPr>
          <w:cantSplit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t>S</w:t>
            </w:r>
            <w:r>
              <w:rPr>
                <w:vertAlign w:val="superscript"/>
                <w:lang w:val="en-US"/>
              </w:rPr>
              <w:t>2-</w:t>
            </w:r>
          </w:p>
          <w:p w:rsidR="00B73833" w:rsidRDefault="00B73833" w:rsidP="000A6FA5">
            <w:pPr>
              <w:pStyle w:val="a3"/>
              <w:rPr>
                <w:lang w:val="en-US"/>
              </w:rPr>
            </w:pPr>
            <w:r>
              <w:rPr>
                <w:lang w:val="en-US"/>
              </w:rPr>
              <w:t>I</w:t>
            </w:r>
            <w:r>
              <w:rPr>
                <w:vertAlign w:val="superscript"/>
                <w:lang w:val="en-US"/>
              </w:rPr>
              <w:t>-</w:t>
            </w:r>
          </w:p>
          <w:p w:rsidR="00B73833" w:rsidRDefault="00B73833" w:rsidP="000A6FA5">
            <w:pPr>
              <w:pStyle w:val="a3"/>
              <w:rPr>
                <w:lang w:val="en-US"/>
              </w:rPr>
            </w:pPr>
            <w:proofErr w:type="spellStart"/>
            <w:r>
              <w:rPr>
                <w:lang w:val="en-US"/>
              </w:rPr>
              <w:t>Cl</w:t>
            </w:r>
            <w:proofErr w:type="spellEnd"/>
          </w:p>
          <w:p w:rsidR="00B73833" w:rsidRDefault="00B73833" w:rsidP="000A6FA5">
            <w:pPr>
              <w:pStyle w:val="a3"/>
              <w:rPr>
                <w:lang w:val="en-US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rPr>
                <w:lang w:val="en-US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S</w:t>
            </w:r>
          </w:p>
          <w:p w:rsidR="00B73833" w:rsidRDefault="00B73833" w:rsidP="000A6FA5">
            <w:pPr>
              <w:pStyle w:val="a3"/>
            </w:pPr>
            <w:r>
              <w:t>I</w:t>
            </w:r>
          </w:p>
          <w:p w:rsidR="00B73833" w:rsidRDefault="00B73833" w:rsidP="000A6FA5">
            <w:pPr>
              <w:pStyle w:val="a3"/>
            </w:pPr>
            <w:proofErr w:type="spellStart"/>
            <w:r>
              <w:t>Cl</w:t>
            </w:r>
            <w:proofErr w:type="spellEnd"/>
            <w:r>
              <w:rPr>
                <w:vertAlign w:val="superscript"/>
              </w:rPr>
              <w:t>-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33" w:rsidRDefault="00B73833" w:rsidP="000A6FA5">
            <w:pPr>
              <w:pStyle w:val="a3"/>
            </w:pPr>
          </w:p>
        </w:tc>
      </w:tr>
    </w:tbl>
    <w:p w:rsidR="00B73833" w:rsidRDefault="00B73833" w:rsidP="00B73833">
      <w:pPr>
        <w:pStyle w:val="a3"/>
      </w:pPr>
    </w:p>
    <w:p w:rsidR="00B73833" w:rsidRDefault="00B73833" w:rsidP="00B73833">
      <w:pPr>
        <w:pStyle w:val="1H1"/>
      </w:pPr>
      <w:r>
        <w:rPr>
          <w:caps/>
        </w:rPr>
        <w:t>7.4 К</w:t>
      </w:r>
      <w:r>
        <w:t>онтрольные вопросы и задачи</w:t>
      </w:r>
    </w:p>
    <w:p w:rsidR="00B73833" w:rsidRDefault="00B73833" w:rsidP="00B73833">
      <w:pPr>
        <w:jc w:val="both"/>
        <w:rPr>
          <w:b/>
          <w:sz w:val="28"/>
        </w:rPr>
      </w:pP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  Чем определяется общее число электронов в атоме?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lastRenderedPageBreak/>
        <w:t>2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акими квантовыми числами определяется состояние электрона в атоме? Какие значения они имеют? Что характеризуют?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 xml:space="preserve">3  Что такое </w:t>
      </w:r>
      <w:proofErr w:type="gramStart"/>
      <w:r>
        <w:rPr>
          <w:sz w:val="28"/>
        </w:rPr>
        <w:t>атомная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орбиталь</w:t>
      </w:r>
      <w:proofErr w:type="spellEnd"/>
      <w:r>
        <w:rPr>
          <w:sz w:val="28"/>
        </w:rPr>
        <w:t>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4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 составляется электронная формула атома элемента? Графическая формула (квантовая ячейка)?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5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 xml:space="preserve">акова последовательность заполнения электронами атомных </w:t>
      </w:r>
      <w:proofErr w:type="spellStart"/>
      <w:r>
        <w:rPr>
          <w:sz w:val="28"/>
        </w:rPr>
        <w:t>орбиталей</w:t>
      </w:r>
      <w:proofErr w:type="spellEnd"/>
      <w:r>
        <w:rPr>
          <w:sz w:val="28"/>
        </w:rPr>
        <w:t>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6  Электронную структуру атома выражают сокращенной формулой … 3d</w:t>
      </w:r>
      <w:r>
        <w:rPr>
          <w:sz w:val="28"/>
          <w:vertAlign w:val="superscript"/>
        </w:rPr>
        <w:t>3</w:t>
      </w:r>
      <w:r>
        <w:rPr>
          <w:sz w:val="28"/>
        </w:rPr>
        <w:t>4s</w:t>
      </w:r>
      <w:r>
        <w:rPr>
          <w:sz w:val="28"/>
          <w:vertAlign w:val="superscript"/>
        </w:rPr>
        <w:t>2</w:t>
      </w:r>
      <w:r>
        <w:rPr>
          <w:sz w:val="28"/>
        </w:rPr>
        <w:t>. Что это за элемент?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7  Атому, какого элемента отвечает сокращенная формула:</w:t>
      </w:r>
    </w:p>
    <w:p w:rsidR="00B73833" w:rsidRDefault="00B73833" w:rsidP="00B73833">
      <w:pPr>
        <w:jc w:val="both"/>
        <w:rPr>
          <w:sz w:val="28"/>
          <w:lang w:val="en-US"/>
        </w:rPr>
      </w:pPr>
      <w:r>
        <w:rPr>
          <w:sz w:val="28"/>
        </w:rPr>
        <w:t>а</w:t>
      </w:r>
      <w:r>
        <w:rPr>
          <w:sz w:val="28"/>
          <w:lang w:val="en-US"/>
        </w:rPr>
        <w:t>) …3s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>3p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б</w:t>
      </w:r>
      <w:r>
        <w:rPr>
          <w:sz w:val="28"/>
          <w:lang w:val="en-US"/>
        </w:rPr>
        <w:t>) … 3s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>3p</w:t>
      </w:r>
      <w:r>
        <w:rPr>
          <w:sz w:val="28"/>
          <w:vertAlign w:val="superscript"/>
          <w:lang w:val="en-US"/>
        </w:rPr>
        <w:t>6</w:t>
      </w:r>
      <w:r>
        <w:rPr>
          <w:sz w:val="28"/>
          <w:lang w:val="en-US"/>
        </w:rPr>
        <w:t>3d</w:t>
      </w:r>
      <w:r>
        <w:rPr>
          <w:sz w:val="28"/>
          <w:vertAlign w:val="superscript"/>
          <w:lang w:val="en-US"/>
        </w:rPr>
        <w:t>5</w:t>
      </w:r>
      <w:r>
        <w:rPr>
          <w:sz w:val="28"/>
          <w:lang w:val="en-US"/>
        </w:rPr>
        <w:t>4s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>в</w:t>
      </w:r>
      <w:r>
        <w:rPr>
          <w:sz w:val="28"/>
          <w:lang w:val="en-US"/>
        </w:rPr>
        <w:t>) …4s</w:t>
      </w:r>
      <w:r>
        <w:rPr>
          <w:sz w:val="28"/>
          <w:vertAlign w:val="superscript"/>
          <w:lang w:val="en-US"/>
        </w:rPr>
        <w:t>2</w:t>
      </w:r>
      <w:r>
        <w:rPr>
          <w:sz w:val="28"/>
          <w:lang w:val="en-US"/>
        </w:rPr>
        <w:t>4p</w:t>
      </w:r>
      <w:r>
        <w:rPr>
          <w:sz w:val="28"/>
          <w:vertAlign w:val="superscript"/>
          <w:lang w:val="en-US"/>
        </w:rPr>
        <w:t>4</w:t>
      </w:r>
      <w:r>
        <w:rPr>
          <w:sz w:val="28"/>
          <w:lang w:val="en-US"/>
        </w:rPr>
        <w:t>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8</w:t>
      </w:r>
      <w:proofErr w:type="gramStart"/>
      <w:r>
        <w:rPr>
          <w:sz w:val="28"/>
        </w:rPr>
        <w:t xml:space="preserve">  У</w:t>
      </w:r>
      <w:proofErr w:type="gramEnd"/>
      <w:r>
        <w:rPr>
          <w:sz w:val="28"/>
        </w:rPr>
        <w:t xml:space="preserve">кажите значения главного, орбитального и магнитного квантовых чисел, характеризующих атомную </w:t>
      </w:r>
      <w:proofErr w:type="spellStart"/>
      <w:r>
        <w:rPr>
          <w:sz w:val="28"/>
        </w:rPr>
        <w:t>орбиталь</w:t>
      </w:r>
      <w:proofErr w:type="spellEnd"/>
      <w:r>
        <w:rPr>
          <w:sz w:val="28"/>
        </w:rPr>
        <w:t>: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а) 11-го электрона в атоме натрия,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б) 19-го электрона в атоме калия.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9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роведите схему распределения внешних электронов по квантовым ячейкам в атоме: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а) мышьяка,</w:t>
      </w:r>
      <w:r>
        <w:rPr>
          <w:sz w:val="28"/>
        </w:rPr>
        <w:tab/>
      </w:r>
      <w:r>
        <w:rPr>
          <w:sz w:val="28"/>
        </w:rPr>
        <w:tab/>
        <w:t>б) селена.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10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 основании электронной структуры атомов серы и хлора охарактеризуйте их валентные свойства в невозбужденном  и возбужденном состояниях.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11</w:t>
      </w:r>
      <w:proofErr w:type="gramStart"/>
      <w:r>
        <w:rPr>
          <w:sz w:val="28"/>
        </w:rPr>
        <w:t xml:space="preserve">  Д</w:t>
      </w:r>
      <w:proofErr w:type="gramEnd"/>
      <w:r>
        <w:rPr>
          <w:sz w:val="28"/>
        </w:rPr>
        <w:t>ать определение понятиям: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а) радиус атома;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б) энергия ионизации;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в) сродство к электрону;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 xml:space="preserve">г) </w:t>
      </w:r>
      <w:proofErr w:type="spellStart"/>
      <w:r>
        <w:rPr>
          <w:sz w:val="28"/>
        </w:rPr>
        <w:t>электроотрицательность</w:t>
      </w:r>
      <w:proofErr w:type="spellEnd"/>
      <w:r>
        <w:rPr>
          <w:sz w:val="28"/>
        </w:rPr>
        <w:t>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12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 изменяется эти понятия для элементов главных и побочных подгрупп?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13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 изменяются эти понятия по периоду?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14</w:t>
      </w:r>
      <w:proofErr w:type="gramStart"/>
      <w:r>
        <w:rPr>
          <w:sz w:val="28"/>
        </w:rPr>
        <w:t xml:space="preserve">  О</w:t>
      </w:r>
      <w:proofErr w:type="gramEnd"/>
      <w:r>
        <w:rPr>
          <w:sz w:val="28"/>
        </w:rPr>
        <w:t xml:space="preserve">характеризовать свойства элементов и их соединений по вышеуказанному плану </w:t>
      </w:r>
      <w:r>
        <w:rPr>
          <w:sz w:val="28"/>
          <w:vertAlign w:val="superscript"/>
        </w:rPr>
        <w:t>35</w:t>
      </w:r>
      <w:r>
        <w:rPr>
          <w:sz w:val="28"/>
          <w:vertAlign w:val="subscript"/>
        </w:rPr>
        <w:t>17</w:t>
      </w:r>
      <w:r>
        <w:rPr>
          <w:sz w:val="28"/>
        </w:rPr>
        <w:t xml:space="preserve">Cl (хлор); </w:t>
      </w:r>
      <w:r>
        <w:rPr>
          <w:sz w:val="28"/>
          <w:vertAlign w:val="superscript"/>
        </w:rPr>
        <w:t>52</w:t>
      </w:r>
      <w:r>
        <w:rPr>
          <w:sz w:val="28"/>
          <w:vertAlign w:val="subscript"/>
        </w:rPr>
        <w:t>24</w:t>
      </w:r>
      <w:r>
        <w:rPr>
          <w:sz w:val="28"/>
        </w:rPr>
        <w:t>Mn (марганец).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15</w:t>
      </w:r>
      <w:proofErr w:type="gramStart"/>
      <w:r>
        <w:rPr>
          <w:sz w:val="28"/>
        </w:rPr>
        <w:t xml:space="preserve">  С</w:t>
      </w:r>
      <w:proofErr w:type="gramEnd"/>
      <w:r>
        <w:rPr>
          <w:sz w:val="28"/>
        </w:rPr>
        <w:t>равнить неметаллические свойства фосфора и сурьмы.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16</w:t>
      </w:r>
      <w:proofErr w:type="gramStart"/>
      <w:r>
        <w:rPr>
          <w:sz w:val="28"/>
        </w:rPr>
        <w:t xml:space="preserve">  У</w:t>
      </w:r>
      <w:proofErr w:type="gramEnd"/>
      <w:r>
        <w:rPr>
          <w:sz w:val="28"/>
        </w:rPr>
        <w:t xml:space="preserve"> какого элемента более выражено металлическое свойство (ванадий, мышьяк)? Почему?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17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акой из элементов (хром, селен) образует летучее водородное соединение? Написать формулу и объяснить.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18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акой из  состояний марганца Mn</w:t>
      </w:r>
      <w:r>
        <w:rPr>
          <w:sz w:val="28"/>
          <w:vertAlign w:val="superscript"/>
        </w:rPr>
        <w:t>+2</w:t>
      </w:r>
      <w:r>
        <w:rPr>
          <w:sz w:val="28"/>
        </w:rPr>
        <w:t>, Mn</w:t>
      </w:r>
      <w:r>
        <w:rPr>
          <w:sz w:val="28"/>
          <w:vertAlign w:val="superscript"/>
        </w:rPr>
        <w:t>+4</w:t>
      </w:r>
      <w:r>
        <w:rPr>
          <w:sz w:val="28"/>
        </w:rPr>
        <w:t>,  Mn</w:t>
      </w:r>
      <w:r>
        <w:rPr>
          <w:sz w:val="28"/>
          <w:vertAlign w:val="superscript"/>
        </w:rPr>
        <w:t>+6</w:t>
      </w:r>
      <w:r>
        <w:rPr>
          <w:sz w:val="28"/>
        </w:rPr>
        <w:t>, Mn</w:t>
      </w:r>
      <w:r>
        <w:rPr>
          <w:sz w:val="28"/>
          <w:vertAlign w:val="superscript"/>
        </w:rPr>
        <w:t>+7</w:t>
      </w:r>
      <w:r>
        <w:rPr>
          <w:sz w:val="28"/>
        </w:rPr>
        <w:t xml:space="preserve"> в </w:t>
      </w:r>
      <w:proofErr w:type="spellStart"/>
      <w:r>
        <w:rPr>
          <w:sz w:val="28"/>
        </w:rPr>
        <w:t>окислительно</w:t>
      </w:r>
      <w:proofErr w:type="spellEnd"/>
      <w:r>
        <w:rPr>
          <w:sz w:val="28"/>
        </w:rPr>
        <w:t>-восстановительных реакциях проявляет свойство: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а) только восстановителя;</w:t>
      </w:r>
      <w:r>
        <w:rPr>
          <w:sz w:val="28"/>
        </w:rPr>
        <w:tab/>
      </w:r>
      <w:r>
        <w:rPr>
          <w:sz w:val="28"/>
        </w:rPr>
        <w:tab/>
        <w:t>б) только окислителя.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19</w:t>
      </w:r>
      <w:proofErr w:type="gramStart"/>
      <w:r>
        <w:rPr>
          <w:sz w:val="28"/>
        </w:rPr>
        <w:t xml:space="preserve">  К</w:t>
      </w:r>
      <w:proofErr w:type="gramEnd"/>
      <w:r>
        <w:rPr>
          <w:sz w:val="28"/>
        </w:rPr>
        <w:t>акие состояния хлора Cl</w:t>
      </w:r>
      <w:r>
        <w:rPr>
          <w:sz w:val="28"/>
          <w:vertAlign w:val="superscript"/>
        </w:rPr>
        <w:t>-1</w:t>
      </w:r>
      <w:r>
        <w:rPr>
          <w:sz w:val="28"/>
        </w:rPr>
        <w:t>, Cl</w:t>
      </w:r>
      <w:r>
        <w:rPr>
          <w:sz w:val="28"/>
          <w:vertAlign w:val="superscript"/>
        </w:rPr>
        <w:t>+1</w:t>
      </w:r>
      <w:r>
        <w:rPr>
          <w:sz w:val="28"/>
        </w:rPr>
        <w:t>, Cl</w:t>
      </w:r>
      <w:r>
        <w:rPr>
          <w:sz w:val="28"/>
          <w:vertAlign w:val="superscript"/>
        </w:rPr>
        <w:t>+3</w:t>
      </w:r>
      <w:r>
        <w:rPr>
          <w:sz w:val="28"/>
        </w:rPr>
        <w:t>, Cl</w:t>
      </w:r>
      <w:r>
        <w:rPr>
          <w:sz w:val="28"/>
          <w:vertAlign w:val="superscript"/>
        </w:rPr>
        <w:t>+5</w:t>
      </w:r>
      <w:r>
        <w:rPr>
          <w:sz w:val="28"/>
        </w:rPr>
        <w:t>, Cl</w:t>
      </w:r>
      <w:r>
        <w:rPr>
          <w:sz w:val="28"/>
          <w:vertAlign w:val="superscript"/>
        </w:rPr>
        <w:t>+7</w:t>
      </w:r>
      <w:r>
        <w:rPr>
          <w:sz w:val="28"/>
        </w:rPr>
        <w:t xml:space="preserve"> в </w:t>
      </w:r>
      <w:proofErr w:type="spellStart"/>
      <w:r>
        <w:rPr>
          <w:sz w:val="28"/>
        </w:rPr>
        <w:t>окислительно</w:t>
      </w:r>
      <w:proofErr w:type="spellEnd"/>
      <w:r>
        <w:rPr>
          <w:sz w:val="28"/>
        </w:rPr>
        <w:t>-восстановительных реакциях проявляют свойства окислителя и восстановителя.</w:t>
      </w:r>
    </w:p>
    <w:p w:rsidR="00B73833" w:rsidRDefault="00B73833" w:rsidP="00B73833">
      <w:pPr>
        <w:jc w:val="both"/>
        <w:rPr>
          <w:sz w:val="28"/>
        </w:rPr>
      </w:pPr>
      <w:r>
        <w:rPr>
          <w:sz w:val="28"/>
        </w:rPr>
        <w:t>20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 изменяются кислотные свойства в ряду: H</w:t>
      </w:r>
      <w:r>
        <w:rPr>
          <w:sz w:val="28"/>
          <w:vertAlign w:val="subscript"/>
        </w:rPr>
        <w:t>2</w:t>
      </w:r>
      <w:r>
        <w:rPr>
          <w:sz w:val="28"/>
        </w:rPr>
        <w:t>SiO</w:t>
      </w:r>
      <w:r>
        <w:rPr>
          <w:sz w:val="28"/>
          <w:vertAlign w:val="subscript"/>
        </w:rPr>
        <w:t>4</w:t>
      </w:r>
      <w:r>
        <w:rPr>
          <w:sz w:val="28"/>
        </w:rPr>
        <w:t>, H</w:t>
      </w:r>
      <w:r>
        <w:rPr>
          <w:sz w:val="28"/>
          <w:vertAlign w:val="subscript"/>
        </w:rPr>
        <w:t>3</w:t>
      </w:r>
      <w:r>
        <w:rPr>
          <w:sz w:val="28"/>
        </w:rPr>
        <w:t>PO</w:t>
      </w:r>
      <w:r>
        <w:rPr>
          <w:sz w:val="28"/>
          <w:vertAlign w:val="subscript"/>
        </w:rPr>
        <w:t>4</w:t>
      </w:r>
      <w:r>
        <w:rPr>
          <w:sz w:val="28"/>
        </w:rPr>
        <w:t>, H</w:t>
      </w:r>
      <w:r>
        <w:rPr>
          <w:sz w:val="28"/>
          <w:vertAlign w:val="subscript"/>
        </w:rPr>
        <w:t>2</w:t>
      </w:r>
      <w:r>
        <w:rPr>
          <w:sz w:val="28"/>
        </w:rPr>
        <w:t>SO</w:t>
      </w:r>
      <w:r>
        <w:rPr>
          <w:sz w:val="28"/>
          <w:vertAlign w:val="subscript"/>
        </w:rPr>
        <w:t>4</w:t>
      </w:r>
      <w:r>
        <w:rPr>
          <w:sz w:val="28"/>
        </w:rPr>
        <w:t>, HClO</w:t>
      </w:r>
      <w:r>
        <w:rPr>
          <w:sz w:val="28"/>
          <w:vertAlign w:val="subscript"/>
        </w:rPr>
        <w:t>4</w:t>
      </w:r>
      <w:r>
        <w:rPr>
          <w:sz w:val="28"/>
        </w:rPr>
        <w:t>.</w:t>
      </w:r>
    </w:p>
    <w:p w:rsidR="005115C9" w:rsidRDefault="00B73833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C6569"/>
    <w:multiLevelType w:val="singleLevel"/>
    <w:tmpl w:val="61CE8D94"/>
    <w:lvl w:ilvl="0"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num w:numId="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833"/>
    <w:rsid w:val="00723F92"/>
    <w:rsid w:val="00730F69"/>
    <w:rsid w:val="008861D9"/>
    <w:rsid w:val="00B52BC4"/>
    <w:rsid w:val="00B73833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73833"/>
    <w:pPr>
      <w:keepNext/>
      <w:ind w:firstLine="720"/>
      <w:jc w:val="center"/>
      <w:outlineLvl w:val="1"/>
    </w:pPr>
    <w:rPr>
      <w:b/>
      <w:kern w:val="28"/>
      <w:sz w:val="28"/>
    </w:rPr>
  </w:style>
  <w:style w:type="paragraph" w:styleId="3">
    <w:name w:val="heading 3"/>
    <w:basedOn w:val="a"/>
    <w:next w:val="a"/>
    <w:link w:val="30"/>
    <w:qFormat/>
    <w:rsid w:val="00B73833"/>
    <w:pPr>
      <w:keepNext/>
      <w:ind w:firstLine="720"/>
      <w:outlineLvl w:val="2"/>
    </w:pPr>
    <w:rPr>
      <w:i/>
      <w:kern w:val="28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73833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73833"/>
    <w:rPr>
      <w:rFonts w:ascii="Times New Roman" w:eastAsia="Times New Roman" w:hAnsi="Times New Roman" w:cs="Times New Roman"/>
      <w:i/>
      <w:kern w:val="28"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B73833"/>
    <w:pPr>
      <w:jc w:val="both"/>
    </w:pPr>
    <w:rPr>
      <w:kern w:val="28"/>
      <w:sz w:val="28"/>
    </w:rPr>
  </w:style>
  <w:style w:type="character" w:customStyle="1" w:styleId="a4">
    <w:name w:val="Основной текст с отступом Знак"/>
    <w:basedOn w:val="a0"/>
    <w:link w:val="a3"/>
    <w:rsid w:val="00B73833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B73833"/>
    <w:pPr>
      <w:keepNext/>
      <w:jc w:val="center"/>
      <w:outlineLvl w:val="0"/>
    </w:pPr>
    <w:rPr>
      <w:b/>
      <w:kern w:val="28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8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73833"/>
    <w:pPr>
      <w:keepNext/>
      <w:ind w:firstLine="720"/>
      <w:jc w:val="center"/>
      <w:outlineLvl w:val="1"/>
    </w:pPr>
    <w:rPr>
      <w:b/>
      <w:kern w:val="28"/>
      <w:sz w:val="28"/>
    </w:rPr>
  </w:style>
  <w:style w:type="paragraph" w:styleId="3">
    <w:name w:val="heading 3"/>
    <w:basedOn w:val="a"/>
    <w:next w:val="a"/>
    <w:link w:val="30"/>
    <w:qFormat/>
    <w:rsid w:val="00B73833"/>
    <w:pPr>
      <w:keepNext/>
      <w:ind w:firstLine="720"/>
      <w:outlineLvl w:val="2"/>
    </w:pPr>
    <w:rPr>
      <w:i/>
      <w:kern w:val="28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73833"/>
    <w:rPr>
      <w:rFonts w:ascii="Times New Roman" w:eastAsia="Times New Roman" w:hAnsi="Times New Roman" w:cs="Times New Roman"/>
      <w:b/>
      <w:kern w:val="28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73833"/>
    <w:rPr>
      <w:rFonts w:ascii="Times New Roman" w:eastAsia="Times New Roman" w:hAnsi="Times New Roman" w:cs="Times New Roman"/>
      <w:i/>
      <w:kern w:val="28"/>
      <w:sz w:val="28"/>
      <w:szCs w:val="20"/>
      <w:lang w:val="en-US" w:eastAsia="ru-RU"/>
    </w:rPr>
  </w:style>
  <w:style w:type="paragraph" w:styleId="a3">
    <w:name w:val="Body Text Indent"/>
    <w:basedOn w:val="a"/>
    <w:link w:val="a4"/>
    <w:rsid w:val="00B73833"/>
    <w:pPr>
      <w:jc w:val="both"/>
    </w:pPr>
    <w:rPr>
      <w:kern w:val="28"/>
      <w:sz w:val="28"/>
    </w:rPr>
  </w:style>
  <w:style w:type="character" w:customStyle="1" w:styleId="a4">
    <w:name w:val="Основной текст с отступом Знак"/>
    <w:basedOn w:val="a0"/>
    <w:link w:val="a3"/>
    <w:rsid w:val="00B73833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customStyle="1" w:styleId="1H1">
    <w:name w:val="Заголовок 1.H1"/>
    <w:basedOn w:val="a"/>
    <w:next w:val="a"/>
    <w:rsid w:val="00B73833"/>
    <w:pPr>
      <w:keepNext/>
      <w:jc w:val="center"/>
      <w:outlineLvl w:val="0"/>
    </w:pPr>
    <w:rPr>
      <w:b/>
      <w:kern w:val="28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2015-11-11T04:59:00Z</dcterms:created>
  <dcterms:modified xsi:type="dcterms:W3CDTF">2015-11-11T04:59:00Z</dcterms:modified>
</cp:coreProperties>
</file>